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57" w:rsidRPr="0083074E" w:rsidRDefault="009C60AB" w:rsidP="00A4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Нормативно-правовая информация по вопросам медицинского обслуживания инвалидов.</w:t>
      </w:r>
    </w:p>
    <w:bookmarkEnd w:id="0"/>
    <w:p w:rsidR="00A45957" w:rsidRPr="00A45957" w:rsidRDefault="00A45957" w:rsidP="00A45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7AA" w:rsidRDefault="003177AA" w:rsidP="00A4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957" w:rsidRPr="00A45957" w:rsidRDefault="00A45957" w:rsidP="00A4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57">
        <w:rPr>
          <w:rFonts w:ascii="Times New Roman" w:hAnsi="Times New Roman" w:cs="Times New Roman"/>
          <w:sz w:val="28"/>
          <w:szCs w:val="28"/>
        </w:rPr>
        <w:t>Граждане имеют право на бесплатную медицинскую помощь в государственной и муниципальной системах здравоохранения в соотв</w:t>
      </w:r>
      <w:r>
        <w:rPr>
          <w:rFonts w:ascii="Times New Roman" w:hAnsi="Times New Roman" w:cs="Times New Roman"/>
          <w:sz w:val="28"/>
          <w:szCs w:val="28"/>
        </w:rPr>
        <w:t>етствии с законодательством Российской Федерации (</w:t>
      </w:r>
      <w:r w:rsidRPr="00A459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A45957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5957">
        <w:rPr>
          <w:rFonts w:ascii="Times New Roman" w:hAnsi="Times New Roman" w:cs="Times New Roman"/>
          <w:sz w:val="28"/>
          <w:szCs w:val="28"/>
        </w:rPr>
        <w:t>от 21.11.2011 года № 323-ФЗ «Об основах охраны здоровья граждан в РФ»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4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57" w:rsidRPr="00A45957" w:rsidRDefault="00A45957" w:rsidP="00A45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57">
        <w:rPr>
          <w:rFonts w:ascii="Times New Roman" w:hAnsi="Times New Roman" w:cs="Times New Roman"/>
          <w:sz w:val="28"/>
          <w:szCs w:val="28"/>
        </w:rPr>
        <w:t>Гарантированный объем бесплатной медицинской помощи предоставляется гражданам в соответствии с программами государственных гарантий оказания гражданам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бесплатной медицинской помощи (</w:t>
      </w:r>
      <w:r w:rsidR="0083074E">
        <w:rPr>
          <w:rFonts w:ascii="Times New Roman" w:hAnsi="Times New Roman" w:cs="Times New Roman"/>
          <w:sz w:val="28"/>
          <w:szCs w:val="28"/>
        </w:rPr>
        <w:t>Постановление</w:t>
      </w:r>
      <w:r w:rsidR="0083074E" w:rsidRPr="0083074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             от 25 декабря 2014 г. № 1207-ПП «О Территориальной программе государственных гарантий бесплатного оказания гражданам медицинской помощи в Свердловской области на 2015 год и пла</w:t>
      </w:r>
      <w:r w:rsidR="0083074E">
        <w:rPr>
          <w:rFonts w:ascii="Times New Roman" w:hAnsi="Times New Roman" w:cs="Times New Roman"/>
          <w:sz w:val="28"/>
          <w:szCs w:val="28"/>
        </w:rPr>
        <w:t>новый период 2016 и 2017 годов»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5957" w:rsidRPr="00A45957" w:rsidRDefault="00A45957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57">
        <w:rPr>
          <w:rFonts w:ascii="Times New Roman" w:hAnsi="Times New Roman" w:cs="Times New Roman"/>
          <w:sz w:val="28"/>
          <w:szCs w:val="28"/>
        </w:rPr>
        <w:t>Граждане имеют право на дополнительные медицинские и иные услуги на основе программ добровольного медицинского страхования, а также за счет средств предприятий, учреждений и организаций, своих личных средств и иных источников,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45957" w:rsidRPr="00A45957" w:rsidRDefault="00A45957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57">
        <w:rPr>
          <w:rFonts w:ascii="Times New Roman" w:hAnsi="Times New Roman" w:cs="Times New Roman"/>
          <w:sz w:val="28"/>
          <w:szCs w:val="28"/>
        </w:rPr>
        <w:t xml:space="preserve">Граждане имеют право на льготное обеспечение протезами, ортопедическими, </w:t>
      </w:r>
      <w:proofErr w:type="spellStart"/>
      <w:r w:rsidRPr="00A45957">
        <w:rPr>
          <w:rFonts w:ascii="Times New Roman" w:hAnsi="Times New Roman" w:cs="Times New Roman"/>
          <w:sz w:val="28"/>
          <w:szCs w:val="28"/>
        </w:rPr>
        <w:t>коррегирующими</w:t>
      </w:r>
      <w:proofErr w:type="spellEnd"/>
      <w:r w:rsidRPr="00A45957">
        <w:rPr>
          <w:rFonts w:ascii="Times New Roman" w:hAnsi="Times New Roman" w:cs="Times New Roman"/>
          <w:sz w:val="28"/>
          <w:szCs w:val="28"/>
        </w:rPr>
        <w:t xml:space="preserve"> изделиями, слуховыми аппаратами, средствами передвижения и иными специальными средствами. Категории граждан, имеющих это право, а также условия и порядок их обеспечения льготной протезно-ортопедической и зубопротезной помощью определяются Прави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45957" w:rsidRPr="00A45957" w:rsidRDefault="00A45957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57">
        <w:rPr>
          <w:rFonts w:ascii="Times New Roman" w:hAnsi="Times New Roman" w:cs="Times New Roman"/>
          <w:sz w:val="28"/>
          <w:szCs w:val="28"/>
        </w:rPr>
        <w:t>Дети, подростки, учащиеся, инвалиды и пенсионеры, занимающиеся физической культурой, имеют право на бесплатный медицински</w:t>
      </w:r>
      <w:r>
        <w:rPr>
          <w:rFonts w:ascii="Times New Roman" w:hAnsi="Times New Roman" w:cs="Times New Roman"/>
          <w:sz w:val="28"/>
          <w:szCs w:val="28"/>
        </w:rPr>
        <w:t>й контроль.</w:t>
      </w:r>
    </w:p>
    <w:p w:rsidR="00A45957" w:rsidRPr="00A45957" w:rsidRDefault="00A45957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57">
        <w:rPr>
          <w:rFonts w:ascii="Times New Roman" w:hAnsi="Times New Roman" w:cs="Times New Roman"/>
          <w:sz w:val="28"/>
          <w:szCs w:val="28"/>
        </w:rPr>
        <w:t>Работающие граждане имеют право на пособие при карантине в случае отстранения их от работы санитарно-эпидемиологической службой вследствие заразного заболевания лиц, окружавших их. Если карантину подлежат несовершеннолетние или граждане, признанные в установленном законом порядке недееспособными, пособие выдается одному из родителей (иному законному представителю) или иному члену семьи в порядке, установленном законодательством Российской Федерации.</w:t>
      </w:r>
    </w:p>
    <w:p w:rsidR="0083074E" w:rsidRDefault="0083074E" w:rsidP="0083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74E" w:rsidRPr="0083074E" w:rsidRDefault="0083074E" w:rsidP="0083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4E">
        <w:rPr>
          <w:rFonts w:ascii="Times New Roman" w:hAnsi="Times New Roman" w:cs="Times New Roman"/>
          <w:b/>
          <w:sz w:val="28"/>
          <w:szCs w:val="28"/>
        </w:rPr>
        <w:t>Права пациента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4E" w:rsidRPr="0083074E" w:rsidRDefault="0083074E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При обращении за медицинской помощью и ее получении пациент имеет право на: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1) уважительное и гуманное отношение со стороны медицинск</w:t>
      </w:r>
      <w:r>
        <w:rPr>
          <w:rFonts w:ascii="Times New Roman" w:hAnsi="Times New Roman" w:cs="Times New Roman"/>
          <w:sz w:val="28"/>
          <w:szCs w:val="28"/>
        </w:rPr>
        <w:t>ого и обслуживающего персонала;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2) выбор врача, в том числе семейного и лечащего врача, с учетом его согласия, а также выбор лечебно-профилактического учреждения в </w:t>
      </w:r>
      <w:r w:rsidRPr="0083074E">
        <w:rPr>
          <w:rFonts w:ascii="Times New Roman" w:hAnsi="Times New Roman" w:cs="Times New Roman"/>
          <w:sz w:val="28"/>
          <w:szCs w:val="28"/>
        </w:rPr>
        <w:lastRenderedPageBreak/>
        <w:t>соответствии с договорами обязательного и добровол</w:t>
      </w:r>
      <w:r>
        <w:rPr>
          <w:rFonts w:ascii="Times New Roman" w:hAnsi="Times New Roman" w:cs="Times New Roman"/>
          <w:sz w:val="28"/>
          <w:szCs w:val="28"/>
        </w:rPr>
        <w:t>ьного медицинского страхования;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3) обследование, лечение и содержание в условиях, соответствующих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4) проведение по его просьбе консилиума и ко</w:t>
      </w:r>
      <w:r>
        <w:rPr>
          <w:rFonts w:ascii="Times New Roman" w:hAnsi="Times New Roman" w:cs="Times New Roman"/>
          <w:sz w:val="28"/>
          <w:szCs w:val="28"/>
        </w:rPr>
        <w:t>нсультаций других специалистов;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5) облегчение боли, связанной с заболеванием и (или) медицинским вмешательством, доступными способами и средствам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6)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61 настоящих Основ;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7) информированное добровольное согласие на медицинское вмешательство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32 настоящих Основ;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8) отказ от медицинского вмешательства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33 настоящих Основ;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9) получение информации о своих правах и обязанностях и состоянии своего здоровья в соответствии со статьей 31 настоящих Основ, а также на выбор лиц, которым в интересах пациента может быть передана информация о состоянии его здоровья;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074E">
        <w:rPr>
          <w:rFonts w:ascii="Times New Roman" w:hAnsi="Times New Roman" w:cs="Times New Roman"/>
          <w:sz w:val="28"/>
          <w:szCs w:val="28"/>
        </w:rPr>
        <w:t>0) получение медицинских и иных услуг в рамках программ добровольного медицинского страхования;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11) возмещение ущерба в соответствии со статьей 68 настоящих Основ в случае причинения вреда его здоровью при оказании медицинской помощи;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12) допуск к нему адвоката или иного законного представителя для защиты его прав;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13) 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3074E">
        <w:rPr>
          <w:rFonts w:ascii="Times New Roman" w:hAnsi="Times New Roman" w:cs="Times New Roman"/>
          <w:sz w:val="28"/>
          <w:szCs w:val="28"/>
        </w:rPr>
        <w:t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либо в суд.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4E" w:rsidRPr="0083074E" w:rsidRDefault="0083074E" w:rsidP="0083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4E">
        <w:rPr>
          <w:rFonts w:ascii="Times New Roman" w:hAnsi="Times New Roman" w:cs="Times New Roman"/>
          <w:b/>
          <w:sz w:val="28"/>
          <w:szCs w:val="28"/>
        </w:rPr>
        <w:t>Право граждан на информацию о состоянии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4E" w:rsidRPr="0083074E" w:rsidRDefault="0083074E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3074E">
        <w:rPr>
          <w:rFonts w:ascii="Times New Roman" w:hAnsi="Times New Roman" w:cs="Times New Roman"/>
          <w:sz w:val="28"/>
          <w:szCs w:val="28"/>
        </w:rPr>
        <w:t>Информация о состоянии здоровья гражданина предоставляется ему, а в отношении лиц, не достигших возраста 15 лет, и граждан, признанных в установленном законом порядке недееспособными, - их законным представителям лечащим врачом, заведующим отделением лечебно-профилактического учреждения или другими специалистами, принимающими непосредственное участие в обследовании и лечении.</w:t>
      </w:r>
    </w:p>
    <w:p w:rsidR="0083074E" w:rsidRPr="0083074E" w:rsidRDefault="0083074E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Информация о состоянии здоровья не может быть предоставлена гражданину против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3074E">
        <w:rPr>
          <w:rFonts w:ascii="Times New Roman" w:hAnsi="Times New Roman" w:cs="Times New Roman"/>
          <w:sz w:val="28"/>
          <w:szCs w:val="28"/>
        </w:rPr>
        <w:t>Гражданин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83074E" w:rsidRDefault="0083074E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Информация, содержащаяся в медицинских документах граждан</w:t>
      </w:r>
      <w:r>
        <w:rPr>
          <w:rFonts w:ascii="Times New Roman" w:hAnsi="Times New Roman" w:cs="Times New Roman"/>
          <w:sz w:val="28"/>
          <w:szCs w:val="28"/>
        </w:rPr>
        <w:t>ина, составляет врачебную тайну</w:t>
      </w:r>
      <w:r w:rsidRPr="0083074E">
        <w:rPr>
          <w:rFonts w:ascii="Times New Roman" w:hAnsi="Times New Roman" w:cs="Times New Roman"/>
          <w:sz w:val="28"/>
          <w:szCs w:val="28"/>
        </w:rPr>
        <w:t>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74E" w:rsidRDefault="0083074E" w:rsidP="0083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4E">
        <w:rPr>
          <w:rFonts w:ascii="Times New Roman" w:hAnsi="Times New Roman" w:cs="Times New Roman"/>
          <w:b/>
          <w:sz w:val="28"/>
          <w:szCs w:val="28"/>
        </w:rPr>
        <w:t>Согласие на медицинское вмешательство</w:t>
      </w:r>
    </w:p>
    <w:p w:rsidR="0083074E" w:rsidRPr="0083074E" w:rsidRDefault="0083074E" w:rsidP="0083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3074E"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информированное добровольное согласие гражданина.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3074E">
        <w:rPr>
          <w:rFonts w:ascii="Times New Roman" w:hAnsi="Times New Roman" w:cs="Times New Roman"/>
          <w:sz w:val="28"/>
          <w:szCs w:val="28"/>
        </w:rPr>
        <w:t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- непосредственно лечащий (дежурный) врач с последующим уведомлением должностных лиц лечебно-профилактического учреждения.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3074E">
        <w:rPr>
          <w:rFonts w:ascii="Times New Roman" w:hAnsi="Times New Roman" w:cs="Times New Roman"/>
          <w:sz w:val="28"/>
          <w:szCs w:val="28"/>
        </w:rPr>
        <w:t>Согласие на медицинское вмешательство в отношении лиц, не достигших возраста 15 лет, и граждан, признанных в установленном законом порядке недееспособными, дают их законные представители после сообщения им сведений, предусмотренных частью первой статьи 31 настоящих Основ.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4E" w:rsidRPr="0083074E" w:rsidRDefault="0083074E" w:rsidP="0083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4E">
        <w:rPr>
          <w:rFonts w:ascii="Times New Roman" w:hAnsi="Times New Roman" w:cs="Times New Roman"/>
          <w:b/>
          <w:sz w:val="28"/>
          <w:szCs w:val="28"/>
        </w:rPr>
        <w:t>Отказ от медицинского вмешательства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4E" w:rsidRPr="0083074E" w:rsidRDefault="0083074E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Гражданин или его законный представитель имеет право отказаться от медицинского вмешательства или потребовать его прекращения, за исключением случаев.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3074E">
        <w:rPr>
          <w:rFonts w:ascii="Times New Roman" w:hAnsi="Times New Roman" w:cs="Times New Roman"/>
          <w:sz w:val="28"/>
          <w:szCs w:val="28"/>
        </w:rPr>
        <w:t xml:space="preserve">При отказе от медицинского вмешательства гражданину или его законному представителю в доступной для него форме должны быть </w:t>
      </w:r>
      <w:r w:rsidRPr="0083074E">
        <w:rPr>
          <w:rFonts w:ascii="Times New Roman" w:hAnsi="Times New Roman" w:cs="Times New Roman"/>
          <w:sz w:val="28"/>
          <w:szCs w:val="28"/>
        </w:rPr>
        <w:lastRenderedPageBreak/>
        <w:t>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</w:p>
    <w:p w:rsidR="0083074E" w:rsidRPr="0083074E" w:rsidRDefault="0083074E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законном порядке недееспособным, от медицинской помощи, необходимой для спасения жизни указанных лиц, больничное учреждение имеет право обратиться в суд для защиты интересов этих лиц.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4E" w:rsidRPr="0083074E" w:rsidRDefault="0083074E" w:rsidP="0083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4E">
        <w:rPr>
          <w:rFonts w:ascii="Times New Roman" w:hAnsi="Times New Roman" w:cs="Times New Roman"/>
          <w:b/>
          <w:sz w:val="28"/>
          <w:szCs w:val="28"/>
        </w:rPr>
        <w:t>Оказание медицинской помощи без согласия граждан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74E" w:rsidRPr="0083074E" w:rsidRDefault="0083074E" w:rsidP="00830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>Оказание медицинской помощи (медицинское освидетельствование, госпитализация, наблюдение и изоляция) без согласия граждан или их законных представителей допускается в отношении лиц, страдающих заболеваниями, представляющими опасность для окружающих, лиц,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</w:t>
      </w:r>
    </w:p>
    <w:p w:rsidR="0083074E" w:rsidRPr="0083074E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  <w:r w:rsidR="003177AA">
        <w:rPr>
          <w:rFonts w:ascii="Times New Roman" w:hAnsi="Times New Roman" w:cs="Times New Roman"/>
          <w:sz w:val="28"/>
          <w:szCs w:val="28"/>
        </w:rPr>
        <w:tab/>
        <w:t>Р</w:t>
      </w:r>
      <w:r w:rsidRPr="0083074E">
        <w:rPr>
          <w:rFonts w:ascii="Times New Roman" w:hAnsi="Times New Roman" w:cs="Times New Roman"/>
          <w:sz w:val="28"/>
          <w:szCs w:val="28"/>
        </w:rPr>
        <w:t>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(консилиумом), а решение о госпитализации граждан без их согласия или согласия их законных представителей - судом.</w:t>
      </w:r>
    </w:p>
    <w:p w:rsidR="00A45957" w:rsidRDefault="0083074E" w:rsidP="008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4E">
        <w:rPr>
          <w:rFonts w:ascii="Times New Roman" w:hAnsi="Times New Roman" w:cs="Times New Roman"/>
          <w:sz w:val="28"/>
          <w:szCs w:val="28"/>
        </w:rPr>
        <w:t xml:space="preserve"> </w:t>
      </w:r>
      <w:r w:rsidR="003177AA">
        <w:rPr>
          <w:rFonts w:ascii="Times New Roman" w:hAnsi="Times New Roman" w:cs="Times New Roman"/>
          <w:sz w:val="28"/>
          <w:szCs w:val="28"/>
        </w:rPr>
        <w:tab/>
      </w:r>
      <w:r w:rsidRPr="0083074E">
        <w:rPr>
          <w:rFonts w:ascii="Times New Roman" w:hAnsi="Times New Roman" w:cs="Times New Roman"/>
          <w:sz w:val="28"/>
          <w:szCs w:val="28"/>
        </w:rPr>
        <w:t>Оказание медицинской помощи без согласия граждан или согласия их законных представителей, связанное с проведением противоэпидемических мероприятий, регламентируется санитарным законодательством.</w:t>
      </w:r>
    </w:p>
    <w:p w:rsidR="003177AA" w:rsidRDefault="003177AA" w:rsidP="009C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7AA" w:rsidRDefault="009C60AB" w:rsidP="008668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6823" w:rsidRPr="00866823">
        <w:rPr>
          <w:rFonts w:ascii="Times New Roman" w:hAnsi="Times New Roman" w:cs="Times New Roman"/>
          <w:b/>
          <w:sz w:val="28"/>
          <w:szCs w:val="28"/>
        </w:rPr>
        <w:t>формлени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66823" w:rsidRPr="00866823">
        <w:rPr>
          <w:rFonts w:ascii="Times New Roman" w:hAnsi="Times New Roman" w:cs="Times New Roman"/>
          <w:b/>
          <w:sz w:val="28"/>
          <w:szCs w:val="28"/>
        </w:rPr>
        <w:t xml:space="preserve"> группы инвалидности</w:t>
      </w:r>
      <w:r w:rsidR="00866823">
        <w:rPr>
          <w:rFonts w:ascii="Times New Roman" w:hAnsi="Times New Roman" w:cs="Times New Roman"/>
          <w:b/>
          <w:sz w:val="28"/>
          <w:szCs w:val="28"/>
        </w:rPr>
        <w:t>.</w:t>
      </w:r>
    </w:p>
    <w:p w:rsid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823" w:rsidRPr="009C60AB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0AB">
        <w:rPr>
          <w:rFonts w:ascii="Times New Roman" w:hAnsi="Times New Roman" w:cs="Times New Roman"/>
          <w:b/>
          <w:i/>
          <w:sz w:val="28"/>
          <w:szCs w:val="28"/>
        </w:rPr>
        <w:t xml:space="preserve">Вопросы, касающиеся экспертизы стойкой утраты трудоспособности, не входят в компетенцию Министерства здравоохранения Свердловской области. </w:t>
      </w:r>
    </w:p>
    <w:p w:rsidR="00866823" w:rsidRP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23">
        <w:rPr>
          <w:rFonts w:ascii="Times New Roman" w:hAnsi="Times New Roman" w:cs="Times New Roman"/>
          <w:sz w:val="28"/>
          <w:szCs w:val="28"/>
        </w:rPr>
        <w:t xml:space="preserve">Признание гражданина инвалидом осуществляется федеральными государственными учреждениями медико-социальной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6823">
        <w:rPr>
          <w:rFonts w:ascii="Times New Roman" w:hAnsi="Times New Roman" w:cs="Times New Roman"/>
          <w:sz w:val="28"/>
          <w:szCs w:val="28"/>
        </w:rPr>
        <w:t xml:space="preserve">(далее – МСЭ) на основании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6823">
        <w:rPr>
          <w:rFonts w:ascii="Times New Roman" w:hAnsi="Times New Roman" w:cs="Times New Roman"/>
          <w:sz w:val="28"/>
          <w:szCs w:val="28"/>
        </w:rPr>
        <w:t xml:space="preserve">с использованием классификаций и критериев, утвержденных Министерством здравоохранения и социального развития Российской Федерации, в соответствии с Постановлением Правительства Российской Федерации от 20.02.2006 № 95 «О порядке и условиях признания лица инвалидом». </w:t>
      </w:r>
    </w:p>
    <w:p w:rsidR="00866823" w:rsidRPr="009C60AB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0AB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Условиями признания гражданина инвалидом являются:</w:t>
      </w:r>
    </w:p>
    <w:p w:rsidR="00866823" w:rsidRP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23">
        <w:rPr>
          <w:rFonts w:ascii="Times New Roman" w:hAnsi="Times New Roman" w:cs="Times New Roman"/>
          <w:sz w:val="28"/>
          <w:szCs w:val="28"/>
        </w:rPr>
        <w:t>1)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866823" w:rsidRP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23">
        <w:rPr>
          <w:rFonts w:ascii="Times New Roman" w:hAnsi="Times New Roman" w:cs="Times New Roman"/>
          <w:sz w:val="28"/>
          <w:szCs w:val="28"/>
        </w:rPr>
        <w:t xml:space="preserve">2)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 </w:t>
      </w:r>
    </w:p>
    <w:p w:rsidR="00866823" w:rsidRP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23">
        <w:rPr>
          <w:rFonts w:ascii="Times New Roman" w:hAnsi="Times New Roman" w:cs="Times New Roman"/>
          <w:sz w:val="28"/>
          <w:szCs w:val="28"/>
        </w:rPr>
        <w:t>3) необходимость в мерах социальной защиты, включая реабилитацию.</w:t>
      </w:r>
    </w:p>
    <w:p w:rsidR="00866823" w:rsidRPr="009C60AB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0AB">
        <w:rPr>
          <w:rFonts w:ascii="Times New Roman" w:hAnsi="Times New Roman" w:cs="Times New Roman"/>
          <w:b/>
          <w:i/>
          <w:sz w:val="28"/>
          <w:szCs w:val="28"/>
        </w:rPr>
        <w:t>Наличие одного из указанных условий не является основанием, достаточным для признания гражданина инвалидом.</w:t>
      </w:r>
    </w:p>
    <w:p w:rsidR="00866823" w:rsidRP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23">
        <w:rPr>
          <w:rFonts w:ascii="Times New Roman" w:hAnsi="Times New Roman" w:cs="Times New Roman"/>
          <w:sz w:val="28"/>
          <w:szCs w:val="28"/>
        </w:rPr>
        <w:t>Вопрос о наличии медицинских показаний для направления на МСЭ решается Врачебной комиссией в медицинской организации по месту жительства на основании проведенных диагностических, лечебных и реабилитационных мероприятий, а также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866823" w:rsidRP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6823">
        <w:rPr>
          <w:rFonts w:ascii="Times New Roman" w:hAnsi="Times New Roman" w:cs="Times New Roman"/>
          <w:sz w:val="28"/>
          <w:szCs w:val="28"/>
        </w:rPr>
        <w:t xml:space="preserve">ри несогласии с решением территориального бюро МСЭ </w:t>
      </w:r>
      <w:r>
        <w:rPr>
          <w:rFonts w:ascii="Times New Roman" w:hAnsi="Times New Roman" w:cs="Times New Roman"/>
          <w:sz w:val="28"/>
          <w:szCs w:val="28"/>
        </w:rPr>
        <w:t>гражданин может</w:t>
      </w:r>
      <w:r w:rsidRPr="00866823">
        <w:rPr>
          <w:rFonts w:ascii="Times New Roman" w:hAnsi="Times New Roman" w:cs="Times New Roman"/>
          <w:sz w:val="28"/>
          <w:szCs w:val="28"/>
        </w:rPr>
        <w:t xml:space="preserve"> обратиться с заявлением о проведении проверки в ФГУ Главное бюро медико-социальной экспертизы (г. Екатеринбург, ул. Большакова, д.105). </w:t>
      </w:r>
    </w:p>
    <w:p w:rsidR="00866823" w:rsidRP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23">
        <w:rPr>
          <w:rFonts w:ascii="Times New Roman" w:hAnsi="Times New Roman" w:cs="Times New Roman"/>
          <w:sz w:val="28"/>
          <w:szCs w:val="28"/>
        </w:rPr>
        <w:t>Решение Главного бюро МСЭ по субъекту Российской Федерации может быть обжаловано в Федеральное бюро МСЭ (127486, Москва,                                ул.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23">
        <w:rPr>
          <w:rFonts w:ascii="Times New Roman" w:hAnsi="Times New Roman" w:cs="Times New Roman"/>
          <w:sz w:val="28"/>
          <w:szCs w:val="28"/>
        </w:rPr>
        <w:t xml:space="preserve">Сусанина, д.3). </w:t>
      </w:r>
    </w:p>
    <w:p w:rsid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23">
        <w:rPr>
          <w:rFonts w:ascii="Times New Roman" w:hAnsi="Times New Roman" w:cs="Times New Roman"/>
          <w:sz w:val="28"/>
          <w:szCs w:val="28"/>
        </w:rPr>
        <w:t xml:space="preserve">Кроме того, решение каждого из названных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66823">
        <w:rPr>
          <w:rFonts w:ascii="Times New Roman" w:hAnsi="Times New Roman" w:cs="Times New Roman"/>
          <w:sz w:val="28"/>
          <w:szCs w:val="28"/>
        </w:rPr>
        <w:t>юро может быть обжаловано в суд в установленном порядке.</w:t>
      </w:r>
    </w:p>
    <w:p w:rsid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823" w:rsidRPr="00866823" w:rsidRDefault="00866823" w:rsidP="008668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66823">
        <w:rPr>
          <w:rFonts w:ascii="Times New Roman" w:hAnsi="Times New Roman" w:cs="Times New Roman"/>
          <w:b/>
          <w:sz w:val="28"/>
          <w:szCs w:val="28"/>
        </w:rPr>
        <w:t>беспечение граждан, получателей набора социальных услуг, санаторно-курортными путевками.</w:t>
      </w:r>
    </w:p>
    <w:p w:rsid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823" w:rsidRPr="009C60AB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0AB">
        <w:rPr>
          <w:rFonts w:ascii="Times New Roman" w:hAnsi="Times New Roman" w:cs="Times New Roman"/>
          <w:b/>
          <w:i/>
          <w:sz w:val="28"/>
          <w:szCs w:val="28"/>
        </w:rPr>
        <w:t xml:space="preserve">Вопрос обеспечения санаторно-курортными путевками относится к полномочиям Фонда социального страхования Российской Федерации и носит заявительный характер. </w:t>
      </w:r>
    </w:p>
    <w:p w:rsidR="00866823" w:rsidRP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23">
        <w:rPr>
          <w:rFonts w:ascii="Times New Roman" w:hAnsi="Times New Roman" w:cs="Times New Roman"/>
          <w:sz w:val="28"/>
          <w:szCs w:val="28"/>
        </w:rPr>
        <w:t xml:space="preserve">Инвалидам следует обращаться в филиалы Государственного учреждения - Свердловское региональное отделение Фонда социального страхования Российской Федерации по месту жительства с личным заявлением и справкой для получения путевки (ф.070у/04), выдаваемой в поликлинике по месту жительства. Срок действия данной справки 6 месяцев. </w:t>
      </w:r>
    </w:p>
    <w:p w:rsidR="00866823" w:rsidRPr="00866823" w:rsidRDefault="00866823" w:rsidP="008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23">
        <w:rPr>
          <w:rFonts w:ascii="Times New Roman" w:hAnsi="Times New Roman" w:cs="Times New Roman"/>
          <w:sz w:val="28"/>
          <w:szCs w:val="28"/>
        </w:rPr>
        <w:t xml:space="preserve">Обращаем внимание, что санаторно-курортными путевками обеспечиваются инвалиды, имеющие показания для санаторно-курортного лечения, при отсутствии медицинских противопоказаний на момент оформления санаторно-курортной карты. При наличии медицинских противопоказаний в поликлинике не могут быть оформлены ни справка для получения путевки, ни санаторно-курортная карта. </w:t>
      </w:r>
    </w:p>
    <w:p w:rsidR="00B93D93" w:rsidRDefault="00866823" w:rsidP="009C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23">
        <w:rPr>
          <w:rFonts w:ascii="Times New Roman" w:hAnsi="Times New Roman" w:cs="Times New Roman"/>
          <w:sz w:val="28"/>
          <w:szCs w:val="28"/>
        </w:rPr>
        <w:lastRenderedPageBreak/>
        <w:t>По вопросу обеспечения санаторно-курортными путевками следует обращаться в Государственное учреждение - Свердловское региональное отделение Фонда социального страхования Российской Федерации                  (адрес: г. Екатеринбург, ул. Малышева, 101)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93" w:rsidRDefault="00B93D93" w:rsidP="00B9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1B" w:rsidRDefault="00942A1B" w:rsidP="00942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1B">
        <w:rPr>
          <w:rFonts w:ascii="Times New Roman" w:hAnsi="Times New Roman" w:cs="Times New Roman"/>
          <w:b/>
          <w:sz w:val="28"/>
          <w:szCs w:val="28"/>
        </w:rPr>
        <w:t>Порядок назначения и выписывания инвалидам</w:t>
      </w:r>
    </w:p>
    <w:p w:rsidR="00942A1B" w:rsidRDefault="00942A1B" w:rsidP="00942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42A1B">
        <w:rPr>
          <w:rFonts w:ascii="Times New Roman" w:hAnsi="Times New Roman" w:cs="Times New Roman"/>
          <w:b/>
          <w:sz w:val="28"/>
          <w:szCs w:val="28"/>
        </w:rPr>
        <w:t>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A1B">
        <w:rPr>
          <w:rFonts w:ascii="Times New Roman" w:hAnsi="Times New Roman" w:cs="Times New Roman"/>
          <w:b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2A1B" w:rsidRDefault="00942A1B" w:rsidP="0094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D93" w:rsidRPr="00B93D93" w:rsidRDefault="00B93D93" w:rsidP="00942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>Порядок назначения и выписывания необходимых лекарственных препаратов определен законодательством Российской Федерации (Инструкция      о порядке назначения лекарственных средств, утвержденная приказом Министерства здравоохранения и социального развития Российской Федерации от 12.02.2007 № 110 «О порядке назначения и выписывания лекарственных средств, изделий медицинского назначения и специализированных продуктов лечебного питания»; Федеральный закон от 17 июля 1999 года № 178-ФЗ «О государственной социальной помощи» (статья 6.2)).</w:t>
      </w:r>
    </w:p>
    <w:p w:rsidR="00B93D93" w:rsidRPr="00B93D93" w:rsidRDefault="00B93D93" w:rsidP="00B9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    </w:t>
      </w:r>
      <w:r w:rsidR="00942A1B">
        <w:rPr>
          <w:rFonts w:ascii="Times New Roman" w:hAnsi="Times New Roman" w:cs="Times New Roman"/>
          <w:sz w:val="28"/>
          <w:szCs w:val="28"/>
        </w:rPr>
        <w:tab/>
      </w:r>
      <w:r w:rsidRPr="00B93D93">
        <w:rPr>
          <w:rFonts w:ascii="Times New Roman" w:hAnsi="Times New Roman" w:cs="Times New Roman"/>
          <w:sz w:val="28"/>
          <w:szCs w:val="28"/>
        </w:rPr>
        <w:t xml:space="preserve">Таким образом, если инвалид не отказался от набора социальных услуг   в пользу денежного эквивалента, то необходимо обратиться в медицинское учреждение по месту жительства к участковому врачу-терапевту (фельдшеру) за выпиской рецептов на бесплатные лекарственные препараты. </w:t>
      </w:r>
    </w:p>
    <w:p w:rsidR="00B93D93" w:rsidRPr="00B93D93" w:rsidRDefault="00B93D93" w:rsidP="00B9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     </w:t>
      </w:r>
      <w:r w:rsidR="00942A1B">
        <w:rPr>
          <w:rFonts w:ascii="Times New Roman" w:hAnsi="Times New Roman" w:cs="Times New Roman"/>
          <w:sz w:val="28"/>
          <w:szCs w:val="28"/>
        </w:rPr>
        <w:tab/>
      </w:r>
      <w:r w:rsidRPr="00B93D93">
        <w:rPr>
          <w:rFonts w:ascii="Times New Roman" w:hAnsi="Times New Roman" w:cs="Times New Roman"/>
          <w:sz w:val="28"/>
          <w:szCs w:val="28"/>
        </w:rPr>
        <w:t>Лекарственные средства назначаются по медицинским показаниям, исходя из диагноза пациента, при предъявлении следующих документов:</w:t>
      </w:r>
    </w:p>
    <w:p w:rsidR="00B93D93" w:rsidRPr="00B93D93" w:rsidRDefault="00B93D93" w:rsidP="00B9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>1.</w:t>
      </w:r>
      <w:r w:rsidRPr="00B93D93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(паспорт);</w:t>
      </w:r>
    </w:p>
    <w:p w:rsidR="00B93D93" w:rsidRPr="00B93D93" w:rsidRDefault="00B93D93" w:rsidP="00B9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>2.</w:t>
      </w:r>
      <w:r w:rsidRPr="00B93D93">
        <w:rPr>
          <w:rFonts w:ascii="Times New Roman" w:hAnsi="Times New Roman" w:cs="Times New Roman"/>
          <w:sz w:val="28"/>
          <w:szCs w:val="28"/>
        </w:rPr>
        <w:tab/>
        <w:t>Справка об инвалидности;</w:t>
      </w:r>
    </w:p>
    <w:p w:rsidR="00B93D93" w:rsidRPr="00B93D93" w:rsidRDefault="00B93D93" w:rsidP="00B9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>3.</w:t>
      </w:r>
      <w:r w:rsidRPr="00B93D93">
        <w:rPr>
          <w:rFonts w:ascii="Times New Roman" w:hAnsi="Times New Roman" w:cs="Times New Roman"/>
          <w:sz w:val="28"/>
          <w:szCs w:val="28"/>
        </w:rPr>
        <w:tab/>
        <w:t>Справка, подтверждающая право на получение набора социальных услуг, выданная территориальным органом Пенсионного фонда Российской Федерации;</w:t>
      </w:r>
    </w:p>
    <w:p w:rsidR="00B93D93" w:rsidRDefault="00B93D93" w:rsidP="00B9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>4.</w:t>
      </w:r>
      <w:r w:rsidRPr="00B93D93">
        <w:rPr>
          <w:rFonts w:ascii="Times New Roman" w:hAnsi="Times New Roman" w:cs="Times New Roman"/>
          <w:sz w:val="28"/>
          <w:szCs w:val="28"/>
        </w:rPr>
        <w:tab/>
        <w:t>Страховой полис обязательного медицинского страхования.</w:t>
      </w:r>
    </w:p>
    <w:p w:rsidR="00942A1B" w:rsidRDefault="00942A1B" w:rsidP="00B9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1B" w:rsidRPr="00B93D93" w:rsidRDefault="00942A1B" w:rsidP="00B9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2A1B" w:rsidRPr="00B93D93" w:rsidSect="009C60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28" w:rsidRDefault="00322E28" w:rsidP="009C60AB">
      <w:pPr>
        <w:spacing w:after="0" w:line="240" w:lineRule="auto"/>
      </w:pPr>
      <w:r>
        <w:separator/>
      </w:r>
    </w:p>
  </w:endnote>
  <w:endnote w:type="continuationSeparator" w:id="0">
    <w:p w:rsidR="00322E28" w:rsidRDefault="00322E28" w:rsidP="009C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28" w:rsidRDefault="00322E28" w:rsidP="009C60AB">
      <w:pPr>
        <w:spacing w:after="0" w:line="240" w:lineRule="auto"/>
      </w:pPr>
      <w:r>
        <w:separator/>
      </w:r>
    </w:p>
  </w:footnote>
  <w:footnote w:type="continuationSeparator" w:id="0">
    <w:p w:rsidR="00322E28" w:rsidRDefault="00322E28" w:rsidP="009C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7253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60AB" w:rsidRPr="009C60AB" w:rsidRDefault="009C60AB">
        <w:pPr>
          <w:pStyle w:val="a3"/>
          <w:jc w:val="center"/>
          <w:rPr>
            <w:sz w:val="28"/>
            <w:szCs w:val="28"/>
          </w:rPr>
        </w:pPr>
        <w:r w:rsidRPr="009C60AB">
          <w:rPr>
            <w:sz w:val="28"/>
            <w:szCs w:val="28"/>
          </w:rPr>
          <w:fldChar w:fldCharType="begin"/>
        </w:r>
        <w:r w:rsidRPr="009C60AB">
          <w:rPr>
            <w:sz w:val="28"/>
            <w:szCs w:val="28"/>
          </w:rPr>
          <w:instrText>PAGE   \* MERGEFORMAT</w:instrText>
        </w:r>
        <w:r w:rsidRPr="009C60AB">
          <w:rPr>
            <w:sz w:val="28"/>
            <w:szCs w:val="28"/>
          </w:rPr>
          <w:fldChar w:fldCharType="separate"/>
        </w:r>
        <w:r w:rsidR="00140DE2">
          <w:rPr>
            <w:noProof/>
            <w:sz w:val="28"/>
            <w:szCs w:val="28"/>
          </w:rPr>
          <w:t>2</w:t>
        </w:r>
        <w:r w:rsidRPr="009C60AB">
          <w:rPr>
            <w:sz w:val="28"/>
            <w:szCs w:val="28"/>
          </w:rPr>
          <w:fldChar w:fldCharType="end"/>
        </w:r>
      </w:p>
    </w:sdtContent>
  </w:sdt>
  <w:p w:rsidR="009C60AB" w:rsidRDefault="009C6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57"/>
    <w:rsid w:val="00087050"/>
    <w:rsid w:val="00140DE2"/>
    <w:rsid w:val="003177AA"/>
    <w:rsid w:val="00322E28"/>
    <w:rsid w:val="005D740B"/>
    <w:rsid w:val="0083074E"/>
    <w:rsid w:val="00866823"/>
    <w:rsid w:val="00942A1B"/>
    <w:rsid w:val="009C60AB"/>
    <w:rsid w:val="00A45957"/>
    <w:rsid w:val="00AB028A"/>
    <w:rsid w:val="00B93D93"/>
    <w:rsid w:val="00C36F42"/>
    <w:rsid w:val="00CA6374"/>
    <w:rsid w:val="00D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0AB"/>
  </w:style>
  <w:style w:type="paragraph" w:styleId="a5">
    <w:name w:val="footer"/>
    <w:basedOn w:val="a"/>
    <w:link w:val="a6"/>
    <w:uiPriority w:val="99"/>
    <w:unhideWhenUsed/>
    <w:rsid w:val="009C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0AB"/>
  </w:style>
  <w:style w:type="paragraph" w:styleId="a5">
    <w:name w:val="footer"/>
    <w:basedOn w:val="a"/>
    <w:link w:val="a6"/>
    <w:uiPriority w:val="99"/>
    <w:unhideWhenUsed/>
    <w:rsid w:val="009C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Владимирович Нейман</cp:lastModifiedBy>
  <cp:revision>2</cp:revision>
  <cp:lastPrinted>2015-05-07T09:12:00Z</cp:lastPrinted>
  <dcterms:created xsi:type="dcterms:W3CDTF">2015-05-13T05:12:00Z</dcterms:created>
  <dcterms:modified xsi:type="dcterms:W3CDTF">2015-05-13T05:12:00Z</dcterms:modified>
</cp:coreProperties>
</file>